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CE" w:rsidRDefault="00F676CE" w:rsidP="00182714">
      <w:pPr>
        <w:jc w:val="center"/>
        <w:rPr>
          <w:rFonts w:ascii="Monotype Corsiva" w:hAnsi="Monotype Corsiva" w:cstheme="minorHAnsi"/>
          <w:b/>
          <w:sz w:val="36"/>
          <w:szCs w:val="36"/>
        </w:rPr>
      </w:pPr>
    </w:p>
    <w:p w:rsidR="00182714" w:rsidRPr="00564834" w:rsidRDefault="00182714" w:rsidP="00182714">
      <w:pPr>
        <w:jc w:val="center"/>
        <w:rPr>
          <w:rFonts w:ascii="Monotype Corsiva" w:hAnsi="Monotype Corsiva" w:cstheme="minorHAnsi"/>
          <w:b/>
          <w:color w:val="1D99A0" w:themeColor="accent3" w:themeShade="BF"/>
          <w:sz w:val="48"/>
          <w:szCs w:val="48"/>
        </w:rPr>
      </w:pPr>
      <w:bookmarkStart w:id="0" w:name="_Hlk529703416"/>
      <w:r w:rsidRPr="00564834">
        <w:rPr>
          <w:rFonts w:ascii="Monotype Corsiva" w:hAnsi="Monotype Corsiva" w:cstheme="minorHAnsi"/>
          <w:b/>
          <w:color w:val="1D99A0" w:themeColor="accent3" w:themeShade="BF"/>
          <w:sz w:val="48"/>
          <w:szCs w:val="48"/>
        </w:rPr>
        <w:t xml:space="preserve">Practice Philosophy &amp; Description of </w:t>
      </w:r>
      <w:r w:rsidR="0086533F" w:rsidRPr="00564834">
        <w:rPr>
          <w:rFonts w:ascii="Monotype Corsiva" w:hAnsi="Monotype Corsiva" w:cstheme="minorHAnsi"/>
          <w:b/>
          <w:color w:val="1D99A0" w:themeColor="accent3" w:themeShade="BF"/>
          <w:sz w:val="48"/>
          <w:szCs w:val="48"/>
        </w:rPr>
        <w:t xml:space="preserve">Professional </w:t>
      </w:r>
      <w:r w:rsidRPr="00564834">
        <w:rPr>
          <w:rFonts w:ascii="Monotype Corsiva" w:hAnsi="Monotype Corsiva" w:cstheme="minorHAnsi"/>
          <w:b/>
          <w:color w:val="1D99A0" w:themeColor="accent3" w:themeShade="BF"/>
          <w:sz w:val="48"/>
          <w:szCs w:val="48"/>
        </w:rPr>
        <w:t>Services</w:t>
      </w:r>
    </w:p>
    <w:p w:rsidR="00564834" w:rsidRDefault="00564834" w:rsidP="0086533F">
      <w:pPr>
        <w:jc w:val="center"/>
        <w:rPr>
          <w:rFonts w:ascii="Monotype Corsiva" w:hAnsi="Monotype Corsiva" w:cstheme="minorHAnsi"/>
          <w:b/>
          <w:sz w:val="36"/>
          <w:szCs w:val="36"/>
        </w:rPr>
      </w:pPr>
    </w:p>
    <w:p w:rsidR="00680F9E" w:rsidRPr="0086533F" w:rsidRDefault="0086533F" w:rsidP="0086533F">
      <w:pPr>
        <w:jc w:val="center"/>
        <w:rPr>
          <w:rFonts w:ascii="Monotype Corsiva" w:hAnsi="Monotype Corsiva" w:cstheme="minorHAnsi"/>
          <w:b/>
          <w:sz w:val="36"/>
          <w:szCs w:val="36"/>
        </w:rPr>
      </w:pPr>
      <w:r w:rsidRPr="0086533F">
        <w:rPr>
          <w:rFonts w:ascii="Monotype Corsiva" w:hAnsi="Monotype Corsiva" w:cstheme="minorHAnsi"/>
          <w:b/>
          <w:sz w:val="36"/>
          <w:szCs w:val="36"/>
        </w:rPr>
        <w:t>Practice Philosophy</w:t>
      </w:r>
    </w:p>
    <w:p w:rsidR="0086533F" w:rsidRPr="0086533F" w:rsidRDefault="0086533F" w:rsidP="0086533F">
      <w:pPr>
        <w:jc w:val="center"/>
        <w:rPr>
          <w:rFonts w:ascii="Monotype Corsiva" w:hAnsi="Monotype Corsiva" w:cstheme="minorHAnsi"/>
          <w:sz w:val="28"/>
          <w:szCs w:val="28"/>
        </w:rPr>
      </w:pPr>
    </w:p>
    <w:p w:rsidR="00182714" w:rsidRPr="002E37CA" w:rsidRDefault="00182714" w:rsidP="00182714">
      <w:pPr>
        <w:rPr>
          <w:rFonts w:ascii="Monotype Corsiva" w:hAnsi="Monotype Corsiva" w:cstheme="minorHAnsi"/>
          <w:sz w:val="28"/>
          <w:szCs w:val="28"/>
        </w:rPr>
      </w:pPr>
      <w:r w:rsidRPr="002E37CA">
        <w:rPr>
          <w:rFonts w:ascii="Monotype Corsiva" w:hAnsi="Monotype Corsiva" w:cstheme="minorHAnsi"/>
          <w:sz w:val="28"/>
          <w:szCs w:val="28"/>
        </w:rPr>
        <w:t>Mausbach Mobile Veterinary Care</w:t>
      </w:r>
      <w:r w:rsidR="009C3B68">
        <w:rPr>
          <w:rFonts w:ascii="Monotype Corsiva" w:hAnsi="Monotype Corsiva" w:cstheme="minorHAnsi"/>
          <w:sz w:val="28"/>
          <w:szCs w:val="28"/>
        </w:rPr>
        <w:t>, LLC</w:t>
      </w:r>
      <w:r w:rsidRPr="002E37CA">
        <w:rPr>
          <w:rFonts w:ascii="Monotype Corsiva" w:hAnsi="Monotype Corsiva" w:cstheme="minorHAnsi"/>
          <w:sz w:val="28"/>
          <w:szCs w:val="28"/>
        </w:rPr>
        <w:t xml:space="preserve"> (MMVC) has a unique and innovative approach to veterinary medical care and services.</w:t>
      </w:r>
    </w:p>
    <w:p w:rsidR="00182714" w:rsidRPr="002E37CA" w:rsidRDefault="00182714" w:rsidP="00182714">
      <w:pPr>
        <w:rPr>
          <w:rFonts w:ascii="Monotype Corsiva" w:hAnsi="Monotype Corsiva" w:cstheme="minorHAnsi"/>
          <w:sz w:val="28"/>
          <w:szCs w:val="28"/>
        </w:rPr>
      </w:pPr>
    </w:p>
    <w:p w:rsidR="00182714" w:rsidRPr="002E37CA" w:rsidRDefault="00182714" w:rsidP="00182714">
      <w:pPr>
        <w:rPr>
          <w:rFonts w:ascii="Monotype Corsiva" w:hAnsi="Monotype Corsiva" w:cstheme="minorHAnsi"/>
          <w:sz w:val="28"/>
          <w:szCs w:val="28"/>
        </w:rPr>
      </w:pPr>
      <w:r w:rsidRPr="002E37CA">
        <w:rPr>
          <w:rFonts w:ascii="Monotype Corsiva" w:hAnsi="Monotype Corsiva" w:cstheme="minorHAnsi"/>
          <w:sz w:val="28"/>
          <w:szCs w:val="28"/>
        </w:rPr>
        <w:t xml:space="preserve">MMVC’s </w:t>
      </w:r>
      <w:r w:rsidR="009C3B68">
        <w:rPr>
          <w:rFonts w:ascii="Monotype Corsiva" w:hAnsi="Monotype Corsiva" w:cstheme="minorHAnsi"/>
          <w:sz w:val="28"/>
          <w:szCs w:val="28"/>
        </w:rPr>
        <w:t>business model minimizes</w:t>
      </w:r>
      <w:r w:rsidRPr="002E37CA">
        <w:rPr>
          <w:rFonts w:ascii="Monotype Corsiva" w:hAnsi="Monotype Corsiva" w:cstheme="minorHAnsi"/>
          <w:sz w:val="28"/>
          <w:szCs w:val="28"/>
        </w:rPr>
        <w:t xml:space="preserve"> mark-up to pet parents on routine wellness services (i.e.:  va</w:t>
      </w:r>
      <w:r w:rsidR="007A4952">
        <w:rPr>
          <w:rFonts w:ascii="Monotype Corsiva" w:hAnsi="Monotype Corsiva" w:cstheme="minorHAnsi"/>
          <w:sz w:val="28"/>
          <w:szCs w:val="28"/>
        </w:rPr>
        <w:t xml:space="preserve">ccinations, Heartworm </w:t>
      </w:r>
      <w:r>
        <w:rPr>
          <w:rFonts w:ascii="Monotype Corsiva" w:hAnsi="Monotype Corsiva" w:cstheme="minorHAnsi"/>
          <w:sz w:val="28"/>
          <w:szCs w:val="28"/>
        </w:rPr>
        <w:t>(</w:t>
      </w:r>
      <w:r w:rsidR="00DA33A5">
        <w:rPr>
          <w:rFonts w:ascii="Monotype Corsiva" w:hAnsi="Monotype Corsiva" w:cstheme="minorHAnsi"/>
        </w:rPr>
        <w:t>HW</w:t>
      </w:r>
      <w:r>
        <w:rPr>
          <w:rFonts w:ascii="Monotype Corsiva" w:hAnsi="Monotype Corsiva" w:cstheme="minorHAnsi"/>
          <w:sz w:val="28"/>
          <w:szCs w:val="28"/>
        </w:rPr>
        <w:t>)</w:t>
      </w:r>
      <w:r w:rsidR="007A4952">
        <w:rPr>
          <w:rFonts w:ascii="Monotype Corsiva" w:hAnsi="Monotype Corsiva" w:cstheme="minorHAnsi"/>
          <w:sz w:val="28"/>
          <w:szCs w:val="28"/>
        </w:rPr>
        <w:t xml:space="preserve"> &amp;</w:t>
      </w:r>
      <w:r w:rsidRPr="002E37CA">
        <w:rPr>
          <w:rFonts w:ascii="Monotype Corsiva" w:hAnsi="Monotype Corsiva" w:cstheme="minorHAnsi"/>
          <w:sz w:val="28"/>
          <w:szCs w:val="28"/>
        </w:rPr>
        <w:t xml:space="preserve"> </w:t>
      </w:r>
      <w:proofErr w:type="spellStart"/>
      <w:r w:rsidRPr="00646FFE">
        <w:rPr>
          <w:rFonts w:ascii="Monotype Corsiva" w:hAnsi="Monotype Corsiva" w:cstheme="minorHAnsi"/>
        </w:rPr>
        <w:t>FeLV</w:t>
      </w:r>
      <w:proofErr w:type="spellEnd"/>
      <w:r w:rsidRPr="00646FFE">
        <w:rPr>
          <w:rFonts w:ascii="Monotype Corsiva" w:hAnsi="Monotype Corsiva" w:cstheme="minorHAnsi"/>
        </w:rPr>
        <w:t>/FIV</w:t>
      </w:r>
      <w:r w:rsidRPr="002E37CA">
        <w:rPr>
          <w:rFonts w:ascii="Monotype Corsiva" w:hAnsi="Monotype Corsiva" w:cstheme="minorHAnsi"/>
          <w:sz w:val="28"/>
          <w:szCs w:val="28"/>
        </w:rPr>
        <w:t xml:space="preserve"> testing, intestinal parasite evaluation, and a basic wellness bloodwork*).  </w:t>
      </w:r>
    </w:p>
    <w:p w:rsidR="00182714" w:rsidRPr="002E37CA" w:rsidRDefault="00182714" w:rsidP="00182714">
      <w:pPr>
        <w:rPr>
          <w:rFonts w:ascii="Monotype Corsiva" w:hAnsi="Monotype Corsiva" w:cstheme="minorHAnsi"/>
          <w:sz w:val="28"/>
          <w:szCs w:val="28"/>
        </w:rPr>
      </w:pPr>
    </w:p>
    <w:p w:rsidR="00182714" w:rsidRPr="002E37CA" w:rsidRDefault="00182714" w:rsidP="00182714">
      <w:pPr>
        <w:rPr>
          <w:rFonts w:ascii="Monotype Corsiva" w:hAnsi="Monotype Corsiva" w:cstheme="minorHAnsi"/>
          <w:sz w:val="28"/>
          <w:szCs w:val="28"/>
        </w:rPr>
      </w:pPr>
      <w:r w:rsidRPr="002E37CA">
        <w:rPr>
          <w:rFonts w:ascii="Monotype Corsiva" w:hAnsi="Monotype Corsiva" w:cstheme="minorHAnsi"/>
          <w:sz w:val="28"/>
          <w:szCs w:val="28"/>
        </w:rPr>
        <w:t>Mausb</w:t>
      </w:r>
      <w:r w:rsidR="00BF3A89">
        <w:rPr>
          <w:rFonts w:ascii="Monotype Corsiva" w:hAnsi="Monotype Corsiva" w:cstheme="minorHAnsi"/>
          <w:sz w:val="28"/>
          <w:szCs w:val="28"/>
        </w:rPr>
        <w:t xml:space="preserve">ach Mobile Veterinary Care </w:t>
      </w:r>
      <w:r w:rsidRPr="002E37CA">
        <w:rPr>
          <w:rFonts w:ascii="Monotype Corsiva" w:hAnsi="Monotype Corsiva" w:cstheme="minorHAnsi"/>
          <w:sz w:val="28"/>
          <w:szCs w:val="28"/>
        </w:rPr>
        <w:t>aims</w:t>
      </w:r>
      <w:r w:rsidR="00BF3A89">
        <w:rPr>
          <w:rFonts w:ascii="Monotype Corsiva" w:hAnsi="Monotype Corsiva" w:cstheme="minorHAnsi"/>
          <w:sz w:val="28"/>
          <w:szCs w:val="28"/>
        </w:rPr>
        <w:t xml:space="preserve"> to </w:t>
      </w:r>
      <w:r w:rsidR="008464DA">
        <w:rPr>
          <w:rFonts w:ascii="Monotype Corsiva" w:hAnsi="Monotype Corsiva" w:cstheme="minorHAnsi"/>
          <w:sz w:val="28"/>
          <w:szCs w:val="28"/>
        </w:rPr>
        <w:t>curtail</w:t>
      </w:r>
      <w:r w:rsidR="008464DA" w:rsidRPr="002E37CA">
        <w:rPr>
          <w:rFonts w:ascii="Monotype Corsiva" w:hAnsi="Monotype Corsiva" w:cstheme="minorHAnsi"/>
          <w:sz w:val="28"/>
          <w:szCs w:val="28"/>
        </w:rPr>
        <w:t xml:space="preserve"> </w:t>
      </w:r>
      <w:r w:rsidRPr="002E37CA">
        <w:rPr>
          <w:rFonts w:ascii="Monotype Corsiva" w:hAnsi="Monotype Corsiva" w:cstheme="minorHAnsi"/>
          <w:sz w:val="28"/>
          <w:szCs w:val="28"/>
        </w:rPr>
        <w:t>cost</w:t>
      </w:r>
      <w:r w:rsidR="00BF3A89">
        <w:rPr>
          <w:rFonts w:ascii="Monotype Corsiva" w:hAnsi="Monotype Corsiva" w:cstheme="minorHAnsi"/>
          <w:sz w:val="28"/>
          <w:szCs w:val="28"/>
        </w:rPr>
        <w:t>s</w:t>
      </w:r>
      <w:r w:rsidRPr="002E37CA">
        <w:rPr>
          <w:rFonts w:ascii="Monotype Corsiva" w:hAnsi="Monotype Corsiva" w:cstheme="minorHAnsi"/>
          <w:sz w:val="28"/>
          <w:szCs w:val="28"/>
        </w:rPr>
        <w:t xml:space="preserve"> of pet medications by utilizing both outside pharmacy prescriptions (human medicat</w:t>
      </w:r>
      <w:r w:rsidR="008233F9">
        <w:rPr>
          <w:rFonts w:ascii="Monotype Corsiva" w:hAnsi="Monotype Corsiva" w:cstheme="minorHAnsi"/>
          <w:sz w:val="28"/>
          <w:szCs w:val="28"/>
        </w:rPr>
        <w:t>ions used for</w:t>
      </w:r>
      <w:r w:rsidR="00BF3A89">
        <w:rPr>
          <w:rFonts w:ascii="Monotype Corsiva" w:hAnsi="Monotype Corsiva" w:cstheme="minorHAnsi"/>
          <w:sz w:val="28"/>
          <w:szCs w:val="28"/>
        </w:rPr>
        <w:t xml:space="preserve"> pets</w:t>
      </w:r>
      <w:r w:rsidRPr="002E37CA">
        <w:rPr>
          <w:rFonts w:ascii="Monotype Corsiva" w:hAnsi="Monotype Corsiva" w:cstheme="minorHAnsi"/>
          <w:sz w:val="28"/>
          <w:szCs w:val="28"/>
        </w:rPr>
        <w:t xml:space="preserve">) as well as optimizing online pharmacy </w:t>
      </w:r>
      <w:r w:rsidR="008233F9">
        <w:rPr>
          <w:rFonts w:ascii="Monotype Corsiva" w:hAnsi="Monotype Corsiva" w:cstheme="minorHAnsi"/>
          <w:sz w:val="28"/>
          <w:szCs w:val="28"/>
        </w:rPr>
        <w:t xml:space="preserve">alternatives for non-urgent medications </w:t>
      </w:r>
      <w:r w:rsidR="007A4952">
        <w:rPr>
          <w:rFonts w:ascii="Monotype Corsiva" w:hAnsi="Monotype Corsiva" w:cstheme="minorHAnsi"/>
          <w:sz w:val="28"/>
          <w:szCs w:val="28"/>
        </w:rPr>
        <w:t>which</w:t>
      </w:r>
      <w:r w:rsidRPr="002E37CA">
        <w:rPr>
          <w:rFonts w:ascii="Monotype Corsiva" w:hAnsi="Monotype Corsiva" w:cstheme="minorHAnsi"/>
          <w:sz w:val="28"/>
          <w:szCs w:val="28"/>
        </w:rPr>
        <w:t xml:space="preserve"> are conv</w:t>
      </w:r>
      <w:r w:rsidR="008233F9">
        <w:rPr>
          <w:rFonts w:ascii="Monotype Corsiva" w:hAnsi="Monotype Corsiva" w:cstheme="minorHAnsi"/>
          <w:sz w:val="28"/>
          <w:szCs w:val="28"/>
        </w:rPr>
        <w:t>eniently delivered to the</w:t>
      </w:r>
      <w:r w:rsidR="007A4952">
        <w:rPr>
          <w:rFonts w:ascii="Monotype Corsiva" w:hAnsi="Monotype Corsiva" w:cstheme="minorHAnsi"/>
          <w:sz w:val="28"/>
          <w:szCs w:val="28"/>
        </w:rPr>
        <w:t xml:space="preserve"> </w:t>
      </w:r>
      <w:r w:rsidR="00AA1B42">
        <w:rPr>
          <w:rFonts w:ascii="Monotype Corsiva" w:hAnsi="Monotype Corsiva" w:cstheme="minorHAnsi"/>
          <w:sz w:val="28"/>
          <w:szCs w:val="28"/>
        </w:rPr>
        <w:t xml:space="preserve">pet parent’s </w:t>
      </w:r>
      <w:r w:rsidR="007A4952">
        <w:rPr>
          <w:rFonts w:ascii="Monotype Corsiva" w:hAnsi="Monotype Corsiva" w:cstheme="minorHAnsi"/>
          <w:sz w:val="28"/>
          <w:szCs w:val="28"/>
        </w:rPr>
        <w:t>home</w:t>
      </w:r>
      <w:r w:rsidRPr="002E37CA">
        <w:rPr>
          <w:rFonts w:ascii="Monotype Corsiva" w:hAnsi="Monotype Corsiva" w:cstheme="minorHAnsi"/>
          <w:sz w:val="28"/>
          <w:szCs w:val="28"/>
        </w:rPr>
        <w:t>.</w:t>
      </w:r>
    </w:p>
    <w:p w:rsidR="00182714" w:rsidRPr="002E37CA" w:rsidRDefault="00182714" w:rsidP="00182714">
      <w:pPr>
        <w:rPr>
          <w:rFonts w:ascii="Monotype Corsiva" w:hAnsi="Monotype Corsiva" w:cstheme="minorHAnsi"/>
          <w:sz w:val="28"/>
          <w:szCs w:val="28"/>
        </w:rPr>
      </w:pPr>
    </w:p>
    <w:p w:rsidR="00327AEB" w:rsidRDefault="00182714" w:rsidP="00182714">
      <w:pPr>
        <w:rPr>
          <w:rFonts w:ascii="Monotype Corsiva" w:hAnsi="Monotype Corsiva" w:cstheme="minorHAnsi"/>
          <w:sz w:val="28"/>
          <w:szCs w:val="28"/>
        </w:rPr>
      </w:pPr>
      <w:r w:rsidRPr="002E37CA">
        <w:rPr>
          <w:rFonts w:ascii="Monotype Corsiva" w:hAnsi="Monotype Corsiva" w:cstheme="minorHAnsi"/>
          <w:sz w:val="28"/>
          <w:szCs w:val="28"/>
        </w:rPr>
        <w:t xml:space="preserve">What MMVC desires pet parents to </w:t>
      </w:r>
      <w:r w:rsidRPr="002E37CA">
        <w:rPr>
          <w:rFonts w:ascii="Monotype Corsiva" w:hAnsi="Monotype Corsiva" w:cstheme="minorHAnsi"/>
          <w:b/>
          <w:i/>
          <w:sz w:val="28"/>
          <w:szCs w:val="28"/>
        </w:rPr>
        <w:t>appreciate and value</w:t>
      </w:r>
      <w:r w:rsidRPr="002E37CA">
        <w:rPr>
          <w:rFonts w:ascii="Monotype Corsiva" w:hAnsi="Monotype Corsiva" w:cstheme="minorHAnsi"/>
          <w:sz w:val="28"/>
          <w:szCs w:val="28"/>
        </w:rPr>
        <w:t xml:space="preserve"> is the veterinary-specific intellectual knowledge, expertise, and advice tailored specifically to </w:t>
      </w:r>
      <w:r w:rsidRPr="002E37CA">
        <w:rPr>
          <w:rFonts w:ascii="Monotype Corsiva" w:hAnsi="Monotype Corsiva" w:cstheme="minorHAnsi"/>
          <w:b/>
          <w:i/>
          <w:sz w:val="28"/>
          <w:szCs w:val="28"/>
        </w:rPr>
        <w:t>both</w:t>
      </w:r>
      <w:r w:rsidRPr="002E37CA">
        <w:rPr>
          <w:rFonts w:ascii="Monotype Corsiva" w:hAnsi="Monotype Corsiva" w:cstheme="minorHAnsi"/>
          <w:sz w:val="28"/>
          <w:szCs w:val="28"/>
        </w:rPr>
        <w:t xml:space="preserve"> the needs of your beloved </w:t>
      </w:r>
      <w:r w:rsidRPr="00D30F86">
        <w:rPr>
          <w:rFonts w:ascii="Monotype Corsiva" w:hAnsi="Monotype Corsiva" w:cstheme="minorHAnsi"/>
          <w:b/>
          <w:color w:val="1D99A0" w:themeColor="accent3" w:themeShade="BF"/>
          <w:sz w:val="28"/>
          <w:szCs w:val="28"/>
        </w:rPr>
        <w:t>furry friend</w:t>
      </w:r>
      <w:r w:rsidRPr="00D30F86">
        <w:rPr>
          <w:rFonts w:ascii="Monotype Corsiva" w:hAnsi="Monotype Corsiva" w:cstheme="minorHAnsi"/>
          <w:color w:val="1D99A0" w:themeColor="accent3" w:themeShade="BF"/>
          <w:sz w:val="28"/>
          <w:szCs w:val="28"/>
        </w:rPr>
        <w:t xml:space="preserve"> </w:t>
      </w:r>
      <w:r w:rsidRPr="002E37CA">
        <w:rPr>
          <w:rFonts w:ascii="Monotype Corsiva" w:hAnsi="Monotype Corsiva" w:cstheme="minorHAnsi"/>
          <w:b/>
          <w:i/>
          <w:sz w:val="28"/>
          <w:szCs w:val="28"/>
        </w:rPr>
        <w:t xml:space="preserve">and </w:t>
      </w:r>
      <w:r w:rsidRPr="00D30F86">
        <w:rPr>
          <w:rFonts w:ascii="Monotype Corsiva" w:hAnsi="Monotype Corsiva" w:cstheme="minorHAnsi"/>
          <w:b/>
          <w:color w:val="1D99A0" w:themeColor="accent3" w:themeShade="BF"/>
          <w:sz w:val="28"/>
          <w:szCs w:val="28"/>
        </w:rPr>
        <w:t>you</w:t>
      </w:r>
      <w:r w:rsidRPr="002E37CA">
        <w:rPr>
          <w:rFonts w:ascii="Monotype Corsiva" w:hAnsi="Monotype Corsiva" w:cstheme="minorHAnsi"/>
          <w:color w:val="FF0000"/>
          <w:sz w:val="28"/>
          <w:szCs w:val="28"/>
        </w:rPr>
        <w:t xml:space="preserve"> </w:t>
      </w:r>
      <w:r w:rsidRPr="002E37CA">
        <w:rPr>
          <w:rFonts w:ascii="Monotype Corsiva" w:hAnsi="Monotype Corsiva" w:cstheme="minorHAnsi"/>
          <w:sz w:val="28"/>
          <w:szCs w:val="28"/>
        </w:rPr>
        <w:t>as the pet parent.</w:t>
      </w:r>
      <w:bookmarkEnd w:id="0"/>
    </w:p>
    <w:p w:rsidR="00680F9E" w:rsidRDefault="00680F9E" w:rsidP="00182714">
      <w:pPr>
        <w:rPr>
          <w:rFonts w:ascii="Monotype Corsiva" w:hAnsi="Monotype Corsiva" w:cstheme="minorHAnsi"/>
          <w:sz w:val="28"/>
          <w:szCs w:val="28"/>
        </w:rPr>
      </w:pPr>
    </w:p>
    <w:p w:rsidR="0086533F" w:rsidRDefault="0086533F" w:rsidP="00B37C33">
      <w:pPr>
        <w:jc w:val="center"/>
        <w:rPr>
          <w:rFonts w:ascii="Monotype Corsiva" w:hAnsi="Monotype Corsiva" w:cstheme="minorHAnsi"/>
          <w:b/>
          <w:sz w:val="28"/>
          <w:szCs w:val="28"/>
        </w:rPr>
      </w:pPr>
    </w:p>
    <w:p w:rsidR="001E5884" w:rsidRPr="00564834" w:rsidRDefault="001E5884" w:rsidP="00B37C33">
      <w:pPr>
        <w:jc w:val="center"/>
        <w:rPr>
          <w:rFonts w:ascii="Monotype Corsiva" w:hAnsi="Monotype Corsiva" w:cstheme="minorHAnsi"/>
          <w:b/>
          <w:sz w:val="36"/>
          <w:szCs w:val="36"/>
        </w:rPr>
      </w:pPr>
      <w:bookmarkStart w:id="1" w:name="_GoBack"/>
      <w:bookmarkEnd w:id="1"/>
      <w:r w:rsidRPr="00564834">
        <w:rPr>
          <w:rFonts w:ascii="Monotype Corsiva" w:hAnsi="Monotype Corsiva" w:cstheme="minorHAnsi"/>
          <w:b/>
          <w:sz w:val="36"/>
          <w:szCs w:val="36"/>
        </w:rPr>
        <w:t xml:space="preserve">Professional </w:t>
      </w:r>
      <w:r w:rsidR="00AC57D7">
        <w:rPr>
          <w:rFonts w:ascii="Monotype Corsiva" w:hAnsi="Monotype Corsiva" w:cstheme="minorHAnsi"/>
          <w:b/>
          <w:sz w:val="36"/>
          <w:szCs w:val="36"/>
        </w:rPr>
        <w:t xml:space="preserve">Veterinary </w:t>
      </w:r>
      <w:r w:rsidRPr="00564834">
        <w:rPr>
          <w:rFonts w:ascii="Monotype Corsiva" w:hAnsi="Monotype Corsiva" w:cstheme="minorHAnsi"/>
          <w:b/>
          <w:sz w:val="36"/>
          <w:szCs w:val="36"/>
        </w:rPr>
        <w:t>Service</w:t>
      </w:r>
      <w:r w:rsidR="00745286" w:rsidRPr="00564834">
        <w:rPr>
          <w:rFonts w:ascii="Monotype Corsiva" w:hAnsi="Monotype Corsiva" w:cstheme="minorHAnsi"/>
          <w:b/>
          <w:sz w:val="36"/>
          <w:szCs w:val="36"/>
        </w:rPr>
        <w:t>s</w:t>
      </w:r>
    </w:p>
    <w:p w:rsidR="001E5884" w:rsidRPr="001E5884" w:rsidRDefault="001E5884" w:rsidP="001E5884">
      <w:pPr>
        <w:rPr>
          <w:rFonts w:ascii="Monotype Corsiva" w:hAnsi="Monotype Corsiva" w:cstheme="minorHAnsi"/>
          <w:b/>
          <w:sz w:val="28"/>
          <w:szCs w:val="28"/>
        </w:rPr>
      </w:pPr>
    </w:p>
    <w:p w:rsidR="001B2806" w:rsidRDefault="0016250C" w:rsidP="00D256CA">
      <w:pPr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 xml:space="preserve">MMVC realizes </w:t>
      </w:r>
      <w:r w:rsidR="002F4C01">
        <w:rPr>
          <w:rFonts w:ascii="Monotype Corsiva" w:hAnsi="Monotype Corsiva" w:cstheme="minorHAnsi"/>
          <w:sz w:val="28"/>
          <w:szCs w:val="28"/>
        </w:rPr>
        <w:t xml:space="preserve">what matters </w:t>
      </w:r>
      <w:r w:rsidR="00FC1D7E">
        <w:rPr>
          <w:rFonts w:ascii="Monotype Corsiva" w:hAnsi="Monotype Corsiva" w:cstheme="minorHAnsi"/>
          <w:sz w:val="28"/>
          <w:szCs w:val="28"/>
        </w:rPr>
        <w:t xml:space="preserve">for </w:t>
      </w:r>
      <w:r w:rsidR="002F4C01">
        <w:rPr>
          <w:rFonts w:ascii="Monotype Corsiva" w:hAnsi="Monotype Corsiva" w:cstheme="minorHAnsi"/>
          <w:sz w:val="28"/>
          <w:szCs w:val="28"/>
        </w:rPr>
        <w:t>most</w:t>
      </w:r>
      <w:r>
        <w:rPr>
          <w:rFonts w:ascii="Monotype Corsiva" w:hAnsi="Monotype Corsiva" w:cstheme="minorHAnsi"/>
          <w:sz w:val="28"/>
          <w:szCs w:val="28"/>
        </w:rPr>
        <w:t xml:space="preserve"> </w:t>
      </w:r>
      <w:r w:rsidR="00FC1D7E">
        <w:rPr>
          <w:rFonts w:ascii="Monotype Corsiva" w:hAnsi="Monotype Corsiva" w:cstheme="minorHAnsi"/>
          <w:sz w:val="28"/>
          <w:szCs w:val="28"/>
        </w:rPr>
        <w:t xml:space="preserve">pet parents is relationships.  </w:t>
      </w:r>
      <w:r w:rsidR="00745286">
        <w:rPr>
          <w:rFonts w:ascii="Monotype Corsiva" w:hAnsi="Monotype Corsiva" w:cstheme="minorHAnsi"/>
          <w:sz w:val="28"/>
          <w:szCs w:val="28"/>
        </w:rPr>
        <w:t>While t</w:t>
      </w:r>
      <w:r w:rsidR="001B2806">
        <w:rPr>
          <w:rFonts w:ascii="Monotype Corsiva" w:hAnsi="Monotype Corsiva" w:cstheme="minorHAnsi"/>
          <w:sz w:val="28"/>
          <w:szCs w:val="28"/>
        </w:rPr>
        <w:t xml:space="preserve">he human-animal bond </w:t>
      </w:r>
      <w:r>
        <w:rPr>
          <w:rFonts w:ascii="Monotype Corsiva" w:hAnsi="Monotype Corsiva" w:cstheme="minorHAnsi"/>
          <w:sz w:val="28"/>
          <w:szCs w:val="28"/>
        </w:rPr>
        <w:t>may b</w:t>
      </w:r>
      <w:r w:rsidR="00745286">
        <w:rPr>
          <w:rFonts w:ascii="Monotype Corsiva" w:hAnsi="Monotype Corsiva" w:cstheme="minorHAnsi"/>
          <w:sz w:val="28"/>
          <w:szCs w:val="28"/>
        </w:rPr>
        <w:t xml:space="preserve">e </w:t>
      </w:r>
      <w:r>
        <w:rPr>
          <w:rFonts w:ascii="Monotype Corsiva" w:hAnsi="Monotype Corsiva" w:cstheme="minorHAnsi"/>
          <w:sz w:val="28"/>
          <w:szCs w:val="28"/>
        </w:rPr>
        <w:t>appreciated as</w:t>
      </w:r>
      <w:r w:rsidR="00745286">
        <w:rPr>
          <w:rFonts w:ascii="Monotype Corsiva" w:hAnsi="Monotype Corsiva" w:cstheme="minorHAnsi"/>
          <w:sz w:val="28"/>
          <w:szCs w:val="28"/>
        </w:rPr>
        <w:t xml:space="preserve"> </w:t>
      </w:r>
      <w:r w:rsidR="00DA1820">
        <w:rPr>
          <w:rFonts w:ascii="Monotype Corsiva" w:hAnsi="Monotype Corsiva" w:cstheme="minorHAnsi"/>
          <w:sz w:val="28"/>
          <w:szCs w:val="28"/>
        </w:rPr>
        <w:t xml:space="preserve">most </w:t>
      </w:r>
      <w:r w:rsidR="00745286">
        <w:rPr>
          <w:rFonts w:ascii="Monotype Corsiva" w:hAnsi="Monotype Corsiva" w:cstheme="minorHAnsi"/>
          <w:sz w:val="28"/>
          <w:szCs w:val="28"/>
        </w:rPr>
        <w:t xml:space="preserve">important, </w:t>
      </w:r>
      <w:r w:rsidR="001B2806">
        <w:rPr>
          <w:rFonts w:ascii="Monotype Corsiva" w:hAnsi="Monotype Corsiva" w:cstheme="minorHAnsi"/>
          <w:sz w:val="28"/>
          <w:szCs w:val="28"/>
        </w:rPr>
        <w:t>the bond</w:t>
      </w:r>
      <w:r w:rsidR="00FC1D7E">
        <w:rPr>
          <w:rFonts w:ascii="Monotype Corsiva" w:hAnsi="Monotype Corsiva" w:cstheme="minorHAnsi"/>
          <w:sz w:val="28"/>
          <w:szCs w:val="28"/>
        </w:rPr>
        <w:t xml:space="preserve"> between pet parent and </w:t>
      </w:r>
      <w:r w:rsidR="001B2806">
        <w:rPr>
          <w:rFonts w:ascii="Monotype Corsiva" w:hAnsi="Monotype Corsiva" w:cstheme="minorHAnsi"/>
          <w:sz w:val="28"/>
          <w:szCs w:val="28"/>
        </w:rPr>
        <w:t>the</w:t>
      </w:r>
      <w:r w:rsidR="003C3FEE">
        <w:rPr>
          <w:rFonts w:ascii="Monotype Corsiva" w:hAnsi="Monotype Corsiva" w:cstheme="minorHAnsi"/>
          <w:sz w:val="28"/>
          <w:szCs w:val="28"/>
        </w:rPr>
        <w:t xml:space="preserve"> </w:t>
      </w:r>
      <w:r w:rsidR="001B2806">
        <w:rPr>
          <w:rFonts w:ascii="Monotype Corsiva" w:hAnsi="Monotype Corsiva" w:cstheme="minorHAnsi"/>
          <w:sz w:val="28"/>
          <w:szCs w:val="28"/>
        </w:rPr>
        <w:t>veterinary professional</w:t>
      </w:r>
      <w:r w:rsidR="003C3FEE">
        <w:rPr>
          <w:rFonts w:ascii="Monotype Corsiva" w:hAnsi="Monotype Corsiva" w:cstheme="minorHAnsi"/>
          <w:sz w:val="28"/>
          <w:szCs w:val="28"/>
        </w:rPr>
        <w:t xml:space="preserve"> must also be recognized and appreciated</w:t>
      </w:r>
      <w:r w:rsidR="00DA1820">
        <w:rPr>
          <w:rFonts w:ascii="Monotype Corsiva" w:hAnsi="Monotype Corsiva" w:cstheme="minorHAnsi"/>
          <w:sz w:val="28"/>
          <w:szCs w:val="28"/>
        </w:rPr>
        <w:t>, as that bond</w:t>
      </w:r>
      <w:r w:rsidR="00B9326F">
        <w:rPr>
          <w:rFonts w:ascii="Monotype Corsiva" w:hAnsi="Monotype Corsiva" w:cstheme="minorHAnsi"/>
          <w:sz w:val="28"/>
          <w:szCs w:val="28"/>
        </w:rPr>
        <w:t xml:space="preserve"> is the indirect </w:t>
      </w:r>
      <w:r w:rsidR="00DA1820">
        <w:rPr>
          <w:rFonts w:ascii="Monotype Corsiva" w:hAnsi="Monotype Corsiva" w:cstheme="minorHAnsi"/>
          <w:sz w:val="28"/>
          <w:szCs w:val="28"/>
        </w:rPr>
        <w:t>catalyst</w:t>
      </w:r>
      <w:r w:rsidR="002F4C01">
        <w:rPr>
          <w:rFonts w:ascii="Monotype Corsiva" w:hAnsi="Monotype Corsiva" w:cstheme="minorHAnsi"/>
          <w:sz w:val="28"/>
          <w:szCs w:val="28"/>
        </w:rPr>
        <w:t xml:space="preserve"> for trust &amp; loyalty</w:t>
      </w:r>
      <w:r w:rsidR="001B2806">
        <w:rPr>
          <w:rFonts w:ascii="Monotype Corsiva" w:hAnsi="Monotype Corsiva" w:cstheme="minorHAnsi"/>
          <w:sz w:val="28"/>
          <w:szCs w:val="28"/>
        </w:rPr>
        <w:t>.</w:t>
      </w:r>
      <w:r w:rsidR="003C3FEE">
        <w:rPr>
          <w:rFonts w:ascii="Monotype Corsiva" w:hAnsi="Monotype Corsiva" w:cstheme="minorHAnsi"/>
          <w:sz w:val="28"/>
          <w:szCs w:val="28"/>
        </w:rPr>
        <w:t xml:space="preserve">  </w:t>
      </w:r>
      <w:r w:rsidR="003B68CB">
        <w:rPr>
          <w:rFonts w:ascii="Monotype Corsiva" w:hAnsi="Monotype Corsiva" w:cstheme="minorHAnsi"/>
          <w:sz w:val="28"/>
          <w:szCs w:val="28"/>
        </w:rPr>
        <w:t>For this reason, it is the veterinary professional’s knowledge, expertise, and time</w:t>
      </w:r>
      <w:r w:rsidR="003C3FEE">
        <w:rPr>
          <w:rFonts w:ascii="Monotype Corsiva" w:hAnsi="Monotype Corsiva" w:cstheme="minorHAnsi"/>
          <w:sz w:val="28"/>
          <w:szCs w:val="28"/>
        </w:rPr>
        <w:t xml:space="preserve"> </w:t>
      </w:r>
      <w:r w:rsidR="003B68CB">
        <w:rPr>
          <w:rFonts w:ascii="Monotype Corsiva" w:hAnsi="Monotype Corsiva" w:cstheme="minorHAnsi"/>
          <w:sz w:val="28"/>
          <w:szCs w:val="28"/>
        </w:rPr>
        <w:t>valued most within MMVC’s business model.</w:t>
      </w:r>
    </w:p>
    <w:p w:rsidR="001B2806" w:rsidRDefault="001B2806" w:rsidP="00D256CA">
      <w:pPr>
        <w:rPr>
          <w:rFonts w:ascii="Monotype Corsiva" w:hAnsi="Monotype Corsiva" w:cstheme="minorHAnsi"/>
          <w:sz w:val="28"/>
          <w:szCs w:val="28"/>
        </w:rPr>
      </w:pPr>
    </w:p>
    <w:p w:rsidR="00CD33DA" w:rsidRDefault="002F1851" w:rsidP="00D256CA">
      <w:pPr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Most professional service fees are charged at</w:t>
      </w:r>
      <w:r>
        <w:rPr>
          <w:rFonts w:ascii="Monotype Corsiva" w:hAnsi="Monotype Corsiva" w:cstheme="minorHAnsi"/>
          <w:sz w:val="28"/>
          <w:szCs w:val="28"/>
        </w:rPr>
        <w:t xml:space="preserve"> an hourly billing rate rounded in 1/10</w:t>
      </w:r>
      <w:r w:rsidRPr="00EA1E4D">
        <w:rPr>
          <w:rFonts w:ascii="Monotype Corsiva" w:hAnsi="Monotype Corsiva" w:cstheme="minorHAnsi"/>
          <w:sz w:val="28"/>
          <w:szCs w:val="28"/>
          <w:vertAlign w:val="superscript"/>
        </w:rPr>
        <w:t>th</w:t>
      </w:r>
      <w:r>
        <w:rPr>
          <w:rFonts w:ascii="Monotype Corsiva" w:hAnsi="Monotype Corsiva" w:cstheme="minorHAnsi"/>
          <w:sz w:val="28"/>
          <w:szCs w:val="28"/>
        </w:rPr>
        <w:t xml:space="preserve"> increments.  </w:t>
      </w:r>
      <w:r w:rsidR="00B3225A">
        <w:rPr>
          <w:rFonts w:ascii="Monotype Corsiva" w:hAnsi="Monotype Corsiva" w:cstheme="minorHAnsi"/>
          <w:sz w:val="28"/>
          <w:szCs w:val="28"/>
        </w:rPr>
        <w:t>W</w:t>
      </w:r>
      <w:r w:rsidR="00282414">
        <w:rPr>
          <w:rFonts w:ascii="Monotype Corsiva" w:hAnsi="Monotype Corsiva" w:cstheme="minorHAnsi"/>
          <w:sz w:val="28"/>
          <w:szCs w:val="28"/>
        </w:rPr>
        <w:t>hile exam &amp; consu</w:t>
      </w:r>
      <w:r w:rsidR="00CD33DA">
        <w:rPr>
          <w:rFonts w:ascii="Monotype Corsiva" w:hAnsi="Monotype Corsiva" w:cstheme="minorHAnsi"/>
          <w:sz w:val="28"/>
          <w:szCs w:val="28"/>
        </w:rPr>
        <w:t xml:space="preserve">ltation visits have </w:t>
      </w:r>
      <w:r w:rsidR="00B3225A">
        <w:rPr>
          <w:rFonts w:ascii="Monotype Corsiva" w:hAnsi="Monotype Corsiva" w:cstheme="minorHAnsi"/>
          <w:sz w:val="28"/>
          <w:szCs w:val="28"/>
        </w:rPr>
        <w:t>pre-determined</w:t>
      </w:r>
      <w:r w:rsidR="00282414">
        <w:rPr>
          <w:rFonts w:ascii="Monotype Corsiva" w:hAnsi="Monotype Corsiva" w:cstheme="minorHAnsi"/>
          <w:sz w:val="28"/>
          <w:szCs w:val="28"/>
        </w:rPr>
        <w:t xml:space="preserve"> set charge</w:t>
      </w:r>
      <w:r w:rsidR="00CD33DA">
        <w:rPr>
          <w:rFonts w:ascii="Monotype Corsiva" w:hAnsi="Monotype Corsiva" w:cstheme="minorHAnsi"/>
          <w:sz w:val="28"/>
          <w:szCs w:val="28"/>
        </w:rPr>
        <w:t>s</w:t>
      </w:r>
      <w:r w:rsidR="00282414">
        <w:rPr>
          <w:rFonts w:ascii="Monotype Corsiva" w:hAnsi="Monotype Corsiva" w:cstheme="minorHAnsi"/>
          <w:sz w:val="28"/>
          <w:szCs w:val="28"/>
        </w:rPr>
        <w:t>, it is important to note</w:t>
      </w:r>
      <w:r w:rsidR="00CD33DA">
        <w:rPr>
          <w:rFonts w:ascii="Monotype Corsiva" w:hAnsi="Monotype Corsiva" w:cstheme="minorHAnsi"/>
          <w:sz w:val="28"/>
          <w:szCs w:val="28"/>
        </w:rPr>
        <w:t xml:space="preserve"> </w:t>
      </w:r>
      <w:r w:rsidR="00B3225A">
        <w:rPr>
          <w:rFonts w:ascii="Monotype Corsiva" w:hAnsi="Monotype Corsiva" w:cstheme="minorHAnsi"/>
          <w:sz w:val="28"/>
          <w:szCs w:val="28"/>
        </w:rPr>
        <w:t>that charge</w:t>
      </w:r>
      <w:r w:rsidR="00CD33DA">
        <w:rPr>
          <w:rFonts w:ascii="Monotype Corsiva" w:hAnsi="Monotype Corsiva" w:cstheme="minorHAnsi"/>
          <w:sz w:val="28"/>
          <w:szCs w:val="28"/>
        </w:rPr>
        <w:t xml:space="preserve"> reflects a</w:t>
      </w:r>
      <w:r w:rsidR="00B3225A">
        <w:rPr>
          <w:rFonts w:ascii="Monotype Corsiva" w:hAnsi="Monotype Corsiva" w:cstheme="minorHAnsi"/>
          <w:sz w:val="28"/>
          <w:szCs w:val="28"/>
        </w:rPr>
        <w:t xml:space="preserve"> specified</w:t>
      </w:r>
      <w:r w:rsidR="00CD33DA">
        <w:rPr>
          <w:rFonts w:ascii="Monotype Corsiva" w:hAnsi="Monotype Corsiva" w:cstheme="minorHAnsi"/>
          <w:sz w:val="28"/>
          <w:szCs w:val="28"/>
        </w:rPr>
        <w:t xml:space="preserve"> </w:t>
      </w:r>
      <w:r w:rsidR="00203B9E">
        <w:rPr>
          <w:rFonts w:ascii="Monotype Corsiva" w:hAnsi="Monotype Corsiva" w:cstheme="minorHAnsi"/>
          <w:sz w:val="28"/>
          <w:szCs w:val="28"/>
        </w:rPr>
        <w:t>amount of time</w:t>
      </w:r>
      <w:r w:rsidR="00CD33DA">
        <w:rPr>
          <w:rFonts w:ascii="Monotype Corsiva" w:hAnsi="Monotype Corsiva" w:cstheme="minorHAnsi"/>
          <w:sz w:val="28"/>
          <w:szCs w:val="28"/>
        </w:rPr>
        <w:t xml:space="preserve"> only</w:t>
      </w:r>
      <w:r w:rsidR="00203B9E">
        <w:rPr>
          <w:rFonts w:ascii="Monotype Corsiva" w:hAnsi="Monotype Corsiva" w:cstheme="minorHAnsi"/>
          <w:sz w:val="28"/>
          <w:szCs w:val="28"/>
        </w:rPr>
        <w:t xml:space="preserve">.  Visits extending over the </w:t>
      </w:r>
      <w:r w:rsidR="00CD33DA">
        <w:rPr>
          <w:rFonts w:ascii="Monotype Corsiva" w:hAnsi="Monotype Corsiva" w:cstheme="minorHAnsi"/>
          <w:sz w:val="28"/>
          <w:szCs w:val="28"/>
        </w:rPr>
        <w:t>specifi</w:t>
      </w:r>
      <w:r w:rsidR="00203B9E">
        <w:rPr>
          <w:rFonts w:ascii="Monotype Corsiva" w:hAnsi="Monotype Corsiva" w:cstheme="minorHAnsi"/>
          <w:sz w:val="28"/>
          <w:szCs w:val="28"/>
        </w:rPr>
        <w:t xml:space="preserve">ed time, may be subject to </w:t>
      </w:r>
      <w:r>
        <w:rPr>
          <w:rFonts w:ascii="Monotype Corsiva" w:hAnsi="Monotype Corsiva" w:cstheme="minorHAnsi"/>
          <w:sz w:val="28"/>
          <w:szCs w:val="28"/>
        </w:rPr>
        <w:t>additional</w:t>
      </w:r>
      <w:r w:rsidR="00203B9E">
        <w:rPr>
          <w:rFonts w:ascii="Monotype Corsiva" w:hAnsi="Monotype Corsiva" w:cstheme="minorHAnsi"/>
          <w:sz w:val="28"/>
          <w:szCs w:val="28"/>
        </w:rPr>
        <w:t xml:space="preserve"> professional service</w:t>
      </w:r>
      <w:r w:rsidR="00011B4A">
        <w:rPr>
          <w:rFonts w:ascii="Monotype Corsiva" w:hAnsi="Monotype Corsiva" w:cstheme="minorHAnsi"/>
          <w:sz w:val="28"/>
          <w:szCs w:val="28"/>
        </w:rPr>
        <w:t xml:space="preserve"> fees.</w:t>
      </w:r>
    </w:p>
    <w:p w:rsidR="00011B4A" w:rsidRDefault="00011B4A" w:rsidP="00D256CA">
      <w:pPr>
        <w:rPr>
          <w:rFonts w:ascii="Monotype Corsiva" w:hAnsi="Monotype Corsiva" w:cstheme="minorHAnsi"/>
          <w:sz w:val="28"/>
          <w:szCs w:val="28"/>
        </w:rPr>
      </w:pPr>
    </w:p>
    <w:p w:rsidR="00680F9E" w:rsidRDefault="00680F9E">
      <w:pPr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br w:type="page"/>
      </w:r>
    </w:p>
    <w:p w:rsidR="00680F9E" w:rsidRDefault="00680F9E" w:rsidP="00D256CA">
      <w:pPr>
        <w:rPr>
          <w:rFonts w:ascii="Monotype Corsiva" w:hAnsi="Monotype Corsiva" w:cstheme="minorHAnsi"/>
          <w:sz w:val="28"/>
          <w:szCs w:val="28"/>
        </w:rPr>
      </w:pPr>
    </w:p>
    <w:p w:rsidR="00680F9E" w:rsidRDefault="00680F9E" w:rsidP="00D256CA">
      <w:pPr>
        <w:rPr>
          <w:rFonts w:ascii="Monotype Corsiva" w:hAnsi="Monotype Corsiva" w:cstheme="minorHAnsi"/>
          <w:sz w:val="28"/>
          <w:szCs w:val="28"/>
        </w:rPr>
      </w:pPr>
    </w:p>
    <w:p w:rsidR="00D256CA" w:rsidRPr="0086533F" w:rsidRDefault="00EA1E4D" w:rsidP="00D256CA">
      <w:pPr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Professional service fees may include</w:t>
      </w:r>
      <w:r w:rsidR="00D256CA" w:rsidRPr="00D256CA">
        <w:rPr>
          <w:rFonts w:ascii="Monotype Corsiva" w:hAnsi="Monotype Corsiva" w:cstheme="minorHAnsi"/>
          <w:sz w:val="28"/>
          <w:szCs w:val="28"/>
        </w:rPr>
        <w:t xml:space="preserve"> but </w:t>
      </w:r>
      <w:r w:rsidR="00B37C33">
        <w:rPr>
          <w:rFonts w:ascii="Monotype Corsiva" w:hAnsi="Monotype Corsiva" w:cstheme="minorHAnsi"/>
          <w:sz w:val="28"/>
          <w:szCs w:val="28"/>
        </w:rPr>
        <w:t xml:space="preserve">are </w:t>
      </w:r>
      <w:r w:rsidR="00D256CA" w:rsidRPr="00D256CA">
        <w:rPr>
          <w:rFonts w:ascii="Monotype Corsiva" w:hAnsi="Monotype Corsiva" w:cstheme="minorHAnsi"/>
          <w:sz w:val="28"/>
          <w:szCs w:val="28"/>
        </w:rPr>
        <w:t xml:space="preserve">not limited to </w:t>
      </w:r>
      <w:r w:rsidR="00011B4A">
        <w:rPr>
          <w:rFonts w:ascii="Monotype Corsiva" w:hAnsi="Monotype Corsiva" w:cstheme="minorHAnsi"/>
          <w:sz w:val="28"/>
          <w:szCs w:val="28"/>
        </w:rPr>
        <w:t xml:space="preserve">phone, email, &amp; text communications, </w:t>
      </w:r>
      <w:r w:rsidR="00D256CA" w:rsidRPr="00D256CA">
        <w:rPr>
          <w:rFonts w:ascii="Monotype Corsiva" w:hAnsi="Monotype Corsiva" w:cstheme="minorHAnsi"/>
          <w:sz w:val="28"/>
          <w:szCs w:val="28"/>
        </w:rPr>
        <w:t>virtual (telemedicine</w:t>
      </w:r>
      <w:r w:rsidR="00B9326F">
        <w:rPr>
          <w:rFonts w:ascii="Monotype Corsiva" w:hAnsi="Monotype Corsiva" w:cstheme="minorHAnsi"/>
          <w:sz w:val="28"/>
          <w:szCs w:val="28"/>
        </w:rPr>
        <w:t>/</w:t>
      </w:r>
      <w:proofErr w:type="spellStart"/>
      <w:r w:rsidR="00B9326F">
        <w:rPr>
          <w:rFonts w:ascii="Monotype Corsiva" w:hAnsi="Monotype Corsiva" w:cstheme="minorHAnsi"/>
          <w:sz w:val="28"/>
          <w:szCs w:val="28"/>
        </w:rPr>
        <w:t>teleadvice</w:t>
      </w:r>
      <w:proofErr w:type="spellEnd"/>
      <w:r w:rsidR="00B9326F">
        <w:rPr>
          <w:rFonts w:ascii="Monotype Corsiva" w:hAnsi="Monotype Corsiva" w:cstheme="minorHAnsi"/>
          <w:sz w:val="28"/>
          <w:szCs w:val="28"/>
        </w:rPr>
        <w:t>/</w:t>
      </w:r>
      <w:proofErr w:type="spellStart"/>
      <w:r w:rsidR="00B9326F">
        <w:rPr>
          <w:rFonts w:ascii="Monotype Corsiva" w:hAnsi="Monotype Corsiva" w:cstheme="minorHAnsi"/>
          <w:sz w:val="28"/>
          <w:szCs w:val="28"/>
        </w:rPr>
        <w:t>teletriage</w:t>
      </w:r>
      <w:proofErr w:type="spellEnd"/>
      <w:r w:rsidR="00D256CA" w:rsidRPr="00D256CA">
        <w:rPr>
          <w:rFonts w:ascii="Monotype Corsiva" w:hAnsi="Monotype Corsiva" w:cstheme="minorHAnsi"/>
          <w:sz w:val="28"/>
          <w:szCs w:val="28"/>
        </w:rPr>
        <w:t>) visits</w:t>
      </w:r>
      <w:r w:rsidR="00011B4A">
        <w:rPr>
          <w:rFonts w:ascii="Monotype Corsiva" w:hAnsi="Monotype Corsiva" w:cstheme="minorHAnsi"/>
          <w:sz w:val="28"/>
          <w:szCs w:val="28"/>
        </w:rPr>
        <w:t xml:space="preserve"> &amp;</w:t>
      </w:r>
      <w:r w:rsidR="00564834">
        <w:rPr>
          <w:rFonts w:ascii="Monotype Corsiva" w:hAnsi="Monotype Corsiva" w:cstheme="minorHAnsi"/>
          <w:sz w:val="28"/>
          <w:szCs w:val="28"/>
        </w:rPr>
        <w:t xml:space="preserve"> </w:t>
      </w:r>
      <w:r w:rsidR="00014F8E">
        <w:rPr>
          <w:rFonts w:ascii="Monotype Corsiva" w:hAnsi="Monotype Corsiva" w:cstheme="minorHAnsi"/>
          <w:sz w:val="28"/>
          <w:szCs w:val="28"/>
        </w:rPr>
        <w:t>consultations</w:t>
      </w:r>
      <w:r w:rsidR="00D256CA" w:rsidRPr="00D256CA">
        <w:rPr>
          <w:rFonts w:ascii="Monotype Corsiva" w:hAnsi="Monotype Corsiva" w:cstheme="minorHAnsi"/>
          <w:sz w:val="28"/>
          <w:szCs w:val="28"/>
        </w:rPr>
        <w:t>, pr</w:t>
      </w:r>
      <w:r w:rsidR="00246243">
        <w:rPr>
          <w:rFonts w:ascii="Monotype Corsiva" w:hAnsi="Monotype Corsiva" w:cstheme="minorHAnsi"/>
          <w:sz w:val="28"/>
          <w:szCs w:val="28"/>
        </w:rPr>
        <w:t xml:space="preserve">escription (refill) requests &amp; </w:t>
      </w:r>
      <w:r w:rsidR="00D256CA" w:rsidRPr="00D256CA">
        <w:rPr>
          <w:rFonts w:ascii="Monotype Corsiva" w:hAnsi="Monotype Corsiva" w:cstheme="minorHAnsi"/>
          <w:sz w:val="28"/>
          <w:szCs w:val="28"/>
        </w:rPr>
        <w:t>approval</w:t>
      </w:r>
      <w:r w:rsidR="00246243">
        <w:rPr>
          <w:rFonts w:ascii="Monotype Corsiva" w:hAnsi="Monotype Corsiva" w:cstheme="minorHAnsi"/>
          <w:sz w:val="28"/>
          <w:szCs w:val="28"/>
        </w:rPr>
        <w:t>s</w:t>
      </w:r>
      <w:r w:rsidR="00D256CA" w:rsidRPr="00D256CA">
        <w:rPr>
          <w:rFonts w:ascii="Monotype Corsiva" w:hAnsi="Monotype Corsiva" w:cstheme="minorHAnsi"/>
          <w:sz w:val="28"/>
          <w:szCs w:val="28"/>
        </w:rPr>
        <w:t xml:space="preserve">, </w:t>
      </w:r>
      <w:r w:rsidR="00014F8E">
        <w:rPr>
          <w:rFonts w:ascii="Monotype Corsiva" w:hAnsi="Monotype Corsiva" w:cstheme="minorHAnsi"/>
          <w:sz w:val="28"/>
          <w:szCs w:val="28"/>
        </w:rPr>
        <w:t>information assembl</w:t>
      </w:r>
      <w:r w:rsidR="00AA1B42">
        <w:rPr>
          <w:rFonts w:ascii="Monotype Corsiva" w:hAnsi="Monotype Corsiva" w:cstheme="minorHAnsi"/>
          <w:sz w:val="28"/>
          <w:szCs w:val="28"/>
        </w:rPr>
        <w:t xml:space="preserve">y &amp; </w:t>
      </w:r>
      <w:r w:rsidR="0086533F">
        <w:rPr>
          <w:rFonts w:ascii="Monotype Corsiva" w:hAnsi="Monotype Corsiva" w:cstheme="minorHAnsi"/>
          <w:sz w:val="28"/>
          <w:szCs w:val="28"/>
        </w:rPr>
        <w:t xml:space="preserve">research – </w:t>
      </w:r>
      <w:r w:rsidR="00B37C33" w:rsidRPr="00B37C33">
        <w:rPr>
          <w:rFonts w:ascii="Monotype Corsiva" w:hAnsi="Monotype Corsiva" w:cstheme="minorHAnsi"/>
          <w:sz w:val="28"/>
          <w:szCs w:val="28"/>
        </w:rPr>
        <w:t>including previous medical record collection</w:t>
      </w:r>
      <w:r w:rsidR="00AA1B42">
        <w:rPr>
          <w:rFonts w:ascii="Monotype Corsiva" w:hAnsi="Monotype Corsiva" w:cstheme="minorHAnsi"/>
          <w:sz w:val="28"/>
          <w:szCs w:val="28"/>
        </w:rPr>
        <w:t xml:space="preserve"> or review</w:t>
      </w:r>
      <w:r w:rsidR="00014F8E">
        <w:rPr>
          <w:rFonts w:ascii="Monotype Corsiva" w:hAnsi="Monotype Corsiva" w:cstheme="minorHAnsi"/>
          <w:sz w:val="28"/>
          <w:szCs w:val="28"/>
        </w:rPr>
        <w:t xml:space="preserve">, </w:t>
      </w:r>
      <w:r w:rsidR="00B37C33" w:rsidRPr="00B37C33">
        <w:rPr>
          <w:rFonts w:ascii="Monotype Corsiva" w:hAnsi="Monotype Corsiva" w:cstheme="minorHAnsi"/>
          <w:sz w:val="28"/>
          <w:szCs w:val="28"/>
        </w:rPr>
        <w:t>symptom/disease investigation</w:t>
      </w:r>
      <w:r w:rsidR="00AA1B42">
        <w:rPr>
          <w:rFonts w:ascii="Monotype Corsiva" w:hAnsi="Monotype Corsiva" w:cstheme="minorHAnsi"/>
          <w:sz w:val="28"/>
          <w:szCs w:val="28"/>
        </w:rPr>
        <w:t>, outside specialist consultation,</w:t>
      </w:r>
      <w:r w:rsidR="00B37C33" w:rsidRPr="00B37C33">
        <w:rPr>
          <w:rFonts w:ascii="Monotype Corsiva" w:hAnsi="Monotype Corsiva" w:cstheme="minorHAnsi"/>
          <w:sz w:val="28"/>
          <w:szCs w:val="28"/>
        </w:rPr>
        <w:t xml:space="preserve"> </w:t>
      </w:r>
      <w:r w:rsidR="00D256CA" w:rsidRPr="00D256CA">
        <w:rPr>
          <w:rFonts w:ascii="Monotype Corsiva" w:hAnsi="Monotype Corsiva" w:cstheme="minorHAnsi"/>
          <w:sz w:val="28"/>
          <w:szCs w:val="28"/>
        </w:rPr>
        <w:t>and treatment, therapy</w:t>
      </w:r>
      <w:r w:rsidR="00246243">
        <w:rPr>
          <w:rFonts w:ascii="Monotype Corsiva" w:hAnsi="Monotype Corsiva" w:cstheme="minorHAnsi"/>
          <w:sz w:val="28"/>
          <w:szCs w:val="28"/>
        </w:rPr>
        <w:t>,</w:t>
      </w:r>
      <w:r w:rsidR="00D256CA" w:rsidRPr="00D256CA">
        <w:rPr>
          <w:rFonts w:ascii="Monotype Corsiva" w:hAnsi="Monotype Corsiva" w:cstheme="minorHAnsi"/>
          <w:sz w:val="28"/>
          <w:szCs w:val="28"/>
        </w:rPr>
        <w:t xml:space="preserve"> or medication adjustments</w:t>
      </w:r>
      <w:r w:rsidR="00D256CA" w:rsidRPr="00D256CA">
        <w:rPr>
          <w:rFonts w:ascii="Monotype Corsiva" w:hAnsi="Monotype Corsiva" w:cstheme="minorHAnsi"/>
          <w:b/>
          <w:sz w:val="28"/>
          <w:szCs w:val="28"/>
        </w:rPr>
        <w:t>.</w:t>
      </w:r>
    </w:p>
    <w:p w:rsidR="00246243" w:rsidRDefault="00246243" w:rsidP="00D256CA">
      <w:pPr>
        <w:rPr>
          <w:rFonts w:ascii="Monotype Corsiva" w:hAnsi="Monotype Corsiva" w:cstheme="minorHAnsi"/>
          <w:b/>
          <w:sz w:val="28"/>
          <w:szCs w:val="28"/>
        </w:rPr>
      </w:pPr>
    </w:p>
    <w:p w:rsidR="00246243" w:rsidRDefault="003708DE" w:rsidP="00D256CA">
      <w:pPr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Professional s</w:t>
      </w:r>
      <w:r w:rsidR="00937B53">
        <w:rPr>
          <w:rFonts w:ascii="Monotype Corsiva" w:hAnsi="Monotype Corsiva" w:cstheme="minorHAnsi"/>
          <w:sz w:val="28"/>
          <w:szCs w:val="28"/>
        </w:rPr>
        <w:t xml:space="preserve">ervices </w:t>
      </w:r>
      <w:r w:rsidR="00693B90">
        <w:rPr>
          <w:rFonts w:ascii="Monotype Corsiva" w:hAnsi="Monotype Corsiva" w:cstheme="minorHAnsi"/>
          <w:sz w:val="28"/>
          <w:szCs w:val="28"/>
        </w:rPr>
        <w:t xml:space="preserve">(including exam &amp; consultations) </w:t>
      </w:r>
      <w:r w:rsidR="00937B53">
        <w:rPr>
          <w:rFonts w:ascii="Monotype Corsiva" w:hAnsi="Monotype Corsiva" w:cstheme="minorHAnsi"/>
          <w:sz w:val="28"/>
          <w:szCs w:val="28"/>
        </w:rPr>
        <w:t xml:space="preserve">performed outside </w:t>
      </w:r>
      <w:r w:rsidR="00246243">
        <w:rPr>
          <w:rFonts w:ascii="Monotype Corsiva" w:hAnsi="Monotype Corsiva" w:cstheme="minorHAnsi"/>
          <w:sz w:val="28"/>
          <w:szCs w:val="28"/>
        </w:rPr>
        <w:t xml:space="preserve">normal business hours </w:t>
      </w:r>
      <w:r w:rsidR="00796C76">
        <w:rPr>
          <w:rFonts w:ascii="Monotype Corsiva" w:hAnsi="Monotype Corsiva" w:cstheme="minorHAnsi"/>
          <w:sz w:val="28"/>
          <w:szCs w:val="28"/>
        </w:rPr>
        <w:t xml:space="preserve">(Monday-Friday 8am-6pm </w:t>
      </w:r>
      <w:r w:rsidR="00216BC0">
        <w:rPr>
          <w:rFonts w:ascii="Monotype Corsiva" w:hAnsi="Monotype Corsiva" w:cstheme="minorHAnsi"/>
          <w:sz w:val="28"/>
          <w:szCs w:val="28"/>
        </w:rPr>
        <w:t>&amp; Saturday</w:t>
      </w:r>
      <w:r w:rsidR="00796C76">
        <w:rPr>
          <w:rFonts w:ascii="Monotype Corsiva" w:hAnsi="Monotype Corsiva" w:cstheme="minorHAnsi"/>
          <w:sz w:val="28"/>
          <w:szCs w:val="28"/>
        </w:rPr>
        <w:t xml:space="preserve"> 9am-2pm) </w:t>
      </w:r>
      <w:r w:rsidR="00246243">
        <w:rPr>
          <w:rFonts w:ascii="Monotype Corsiva" w:hAnsi="Monotype Corsiva" w:cstheme="minorHAnsi"/>
          <w:sz w:val="28"/>
          <w:szCs w:val="28"/>
        </w:rPr>
        <w:t xml:space="preserve">may be subject to a </w:t>
      </w:r>
      <w:r w:rsidR="00796C76">
        <w:rPr>
          <w:rFonts w:ascii="Monotype Corsiva" w:hAnsi="Monotype Corsiva" w:cstheme="minorHAnsi"/>
          <w:sz w:val="28"/>
          <w:szCs w:val="28"/>
        </w:rPr>
        <w:t>20%</w:t>
      </w:r>
      <w:r w:rsidR="009C3B68">
        <w:rPr>
          <w:rFonts w:ascii="Monotype Corsiva" w:hAnsi="Monotype Corsiva" w:cstheme="minorHAnsi"/>
          <w:sz w:val="28"/>
          <w:szCs w:val="28"/>
        </w:rPr>
        <w:t xml:space="preserve"> increase in the base </w:t>
      </w:r>
      <w:r>
        <w:rPr>
          <w:rFonts w:ascii="Monotype Corsiva" w:hAnsi="Monotype Corsiva" w:cstheme="minorHAnsi"/>
          <w:sz w:val="28"/>
          <w:szCs w:val="28"/>
        </w:rPr>
        <w:t xml:space="preserve">professional service </w:t>
      </w:r>
      <w:r w:rsidR="009C3B68">
        <w:rPr>
          <w:rFonts w:ascii="Monotype Corsiva" w:hAnsi="Monotype Corsiva" w:cstheme="minorHAnsi"/>
          <w:sz w:val="28"/>
          <w:szCs w:val="28"/>
        </w:rPr>
        <w:t xml:space="preserve">hourly </w:t>
      </w:r>
      <w:r>
        <w:rPr>
          <w:rFonts w:ascii="Monotype Corsiva" w:hAnsi="Monotype Corsiva" w:cstheme="minorHAnsi"/>
          <w:sz w:val="28"/>
          <w:szCs w:val="28"/>
        </w:rPr>
        <w:t>rate</w:t>
      </w:r>
      <w:r w:rsidR="00216BC0">
        <w:rPr>
          <w:rFonts w:ascii="Monotype Corsiva" w:hAnsi="Monotype Corsiva" w:cstheme="minorHAnsi"/>
          <w:sz w:val="28"/>
          <w:szCs w:val="28"/>
        </w:rPr>
        <w:t>(s)</w:t>
      </w:r>
      <w:r>
        <w:rPr>
          <w:rFonts w:ascii="Monotype Corsiva" w:hAnsi="Monotype Corsiva" w:cstheme="minorHAnsi"/>
          <w:sz w:val="28"/>
          <w:szCs w:val="28"/>
        </w:rPr>
        <w:t>.</w:t>
      </w:r>
    </w:p>
    <w:p w:rsidR="00055B04" w:rsidRDefault="00055B04" w:rsidP="00D256CA">
      <w:pPr>
        <w:rPr>
          <w:rFonts w:ascii="Monotype Corsiva" w:hAnsi="Monotype Corsiva" w:cstheme="minorHAnsi"/>
          <w:sz w:val="28"/>
          <w:szCs w:val="28"/>
        </w:rPr>
      </w:pPr>
    </w:p>
    <w:p w:rsidR="00937B53" w:rsidRDefault="000C6B04" w:rsidP="006270DD">
      <w:pPr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 xml:space="preserve">I look forward to </w:t>
      </w:r>
      <w:r w:rsidR="00D30F86">
        <w:rPr>
          <w:rFonts w:ascii="Monotype Corsiva" w:hAnsi="Monotype Corsiva" w:cstheme="minorHAnsi"/>
          <w:sz w:val="28"/>
          <w:szCs w:val="28"/>
        </w:rPr>
        <w:t>building a meaningful relationship with you &amp; your pet as well as keeping your</w:t>
      </w:r>
      <w:r w:rsidR="00937B53">
        <w:rPr>
          <w:rFonts w:ascii="Monotype Corsiva" w:hAnsi="Monotype Corsiva" w:cstheme="minorHAnsi"/>
          <w:sz w:val="28"/>
          <w:szCs w:val="28"/>
        </w:rPr>
        <w:t xml:space="preserve"> furry friend(s) </w:t>
      </w:r>
      <w:r w:rsidR="00D30F86">
        <w:rPr>
          <w:rFonts w:ascii="Monotype Corsiva" w:hAnsi="Monotype Corsiva" w:cstheme="minorHAnsi"/>
          <w:sz w:val="28"/>
          <w:szCs w:val="28"/>
        </w:rPr>
        <w:t>happy &amp; healthy for years to come</w:t>
      </w:r>
      <w:r>
        <w:rPr>
          <w:rFonts w:ascii="Monotype Corsiva" w:hAnsi="Monotype Corsiva" w:cstheme="minorHAnsi"/>
          <w:sz w:val="28"/>
          <w:szCs w:val="28"/>
        </w:rPr>
        <w:t>!</w:t>
      </w:r>
    </w:p>
    <w:p w:rsidR="00937B53" w:rsidRDefault="00937B53" w:rsidP="006270DD">
      <w:pPr>
        <w:rPr>
          <w:rFonts w:ascii="Monotype Corsiva" w:hAnsi="Monotype Corsiva" w:cstheme="minorHAnsi"/>
          <w:sz w:val="28"/>
          <w:szCs w:val="28"/>
        </w:rPr>
      </w:pPr>
    </w:p>
    <w:p w:rsidR="00937B53" w:rsidRDefault="00937B53" w:rsidP="006270DD">
      <w:pPr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Sincerely,</w:t>
      </w:r>
    </w:p>
    <w:p w:rsidR="00937B53" w:rsidRDefault="00937B53" w:rsidP="006270DD">
      <w:pPr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Dr. Lisa Mausbach DVM, MSOL</w:t>
      </w:r>
      <w:r w:rsidR="00693B90">
        <w:rPr>
          <w:rFonts w:ascii="Monotype Corsiva" w:hAnsi="Monotype Corsiva" w:cstheme="minorHAnsi"/>
          <w:sz w:val="28"/>
          <w:szCs w:val="28"/>
        </w:rPr>
        <w:t>-</w:t>
      </w:r>
      <w:r>
        <w:rPr>
          <w:rFonts w:ascii="Monotype Corsiva" w:hAnsi="Monotype Corsiva" w:cstheme="minorHAnsi"/>
          <w:sz w:val="28"/>
          <w:szCs w:val="28"/>
        </w:rPr>
        <w:t>LM-PLM</w:t>
      </w:r>
    </w:p>
    <w:p w:rsidR="00693B90" w:rsidRDefault="00937B53" w:rsidP="006270DD">
      <w:pPr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Mausbach Mobile Veterinary Care</w:t>
      </w:r>
    </w:p>
    <w:p w:rsidR="00693B90" w:rsidRDefault="00693B90" w:rsidP="006270DD">
      <w:pPr>
        <w:rPr>
          <w:rFonts w:ascii="Monotype Corsiva" w:hAnsi="Monotype Corsiva" w:cstheme="minorHAnsi"/>
          <w:sz w:val="28"/>
          <w:szCs w:val="28"/>
        </w:rPr>
      </w:pPr>
      <w:hyperlink r:id="rId6" w:history="1">
        <w:r w:rsidRPr="00294AD4">
          <w:rPr>
            <w:rStyle w:val="Hyperlink"/>
            <w:rFonts w:ascii="Monotype Corsiva" w:hAnsi="Monotype Corsiva" w:cstheme="minorHAnsi"/>
            <w:sz w:val="28"/>
            <w:szCs w:val="28"/>
          </w:rPr>
          <w:t>https://happyvetshappypets.com</w:t>
        </w:r>
      </w:hyperlink>
    </w:p>
    <w:p w:rsidR="00693B90" w:rsidRDefault="00693B90" w:rsidP="006270DD">
      <w:pPr>
        <w:rPr>
          <w:rFonts w:ascii="Monotype Corsiva" w:hAnsi="Monotype Corsiva" w:cstheme="minorHAnsi"/>
          <w:sz w:val="28"/>
          <w:szCs w:val="28"/>
        </w:rPr>
      </w:pPr>
    </w:p>
    <w:p w:rsidR="00693B90" w:rsidRPr="00937B53" w:rsidRDefault="00693B90" w:rsidP="006270DD">
      <w:pPr>
        <w:rPr>
          <w:rFonts w:ascii="Monotype Corsiva" w:hAnsi="Monotype Corsiva" w:cstheme="minorHAnsi"/>
          <w:sz w:val="28"/>
          <w:szCs w:val="28"/>
        </w:rPr>
      </w:pPr>
    </w:p>
    <w:sectPr w:rsidR="00693B90" w:rsidRPr="00937B53" w:rsidSect="000A0BE9">
      <w:headerReference w:type="default" r:id="rId7"/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5CB" w:rsidRDefault="000F15CB" w:rsidP="00575ED9">
      <w:r>
        <w:separator/>
      </w:r>
    </w:p>
  </w:endnote>
  <w:endnote w:type="continuationSeparator" w:id="0">
    <w:p w:rsidR="000F15CB" w:rsidRDefault="000F15CB" w:rsidP="0057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6A" w:rsidRDefault="001E2E27">
    <w:pPr>
      <w:pStyle w:val="Footer"/>
      <w:rPr>
        <w:rFonts w:ascii="Lucida Calligraphy" w:hAnsi="Lucida Calligraphy"/>
        <w:b/>
        <w:sz w:val="18"/>
        <w:szCs w:val="18"/>
      </w:rPr>
    </w:pPr>
    <w:r w:rsidRPr="0090326A">
      <w:rPr>
        <w:rFonts w:ascii="Lucida Handwriting" w:hAnsi="Lucida Handwriting"/>
        <w:b/>
        <w:sz w:val="18"/>
        <w:szCs w:val="18"/>
      </w:rPr>
      <w:t>Dr. Lisa Mausbach</w:t>
    </w:r>
    <w:r w:rsidR="0090326A">
      <w:rPr>
        <w:rFonts w:ascii="Lucida Handwriting" w:hAnsi="Lucida Handwriting"/>
        <w:b/>
        <w:sz w:val="18"/>
        <w:szCs w:val="18"/>
      </w:rPr>
      <w:t>, DVM</w:t>
    </w:r>
    <w:r w:rsidRPr="001E2E27">
      <w:rPr>
        <w:rFonts w:ascii="Lucida Calligraphy" w:hAnsi="Lucida Calligraphy"/>
        <w:b/>
        <w:sz w:val="18"/>
        <w:szCs w:val="18"/>
      </w:rPr>
      <w:ptab w:relativeTo="margin" w:alignment="center" w:leader="none"/>
    </w:r>
    <w:hyperlink r:id="rId1" w:history="1">
      <w:r w:rsidR="0090326A" w:rsidRPr="00654B3F">
        <w:rPr>
          <w:rStyle w:val="Hyperlink"/>
          <w:rFonts w:ascii="Lucida Calligraphy" w:hAnsi="Lucida Calligraphy"/>
          <w:b/>
          <w:color w:val="auto"/>
          <w:sz w:val="18"/>
          <w:szCs w:val="18"/>
          <w:u w:val="none"/>
        </w:rPr>
        <w:t>mobilevet@happyvetshappypets.com</w:t>
      </w:r>
    </w:hyperlink>
    <w:r w:rsidR="00B1026E">
      <w:rPr>
        <w:rFonts w:ascii="Lucida Calligraphy" w:hAnsi="Lucida Calligraphy"/>
        <w:b/>
        <w:sz w:val="18"/>
        <w:szCs w:val="18"/>
      </w:rPr>
      <w:tab/>
      <w:t xml:space="preserve">    </w:t>
    </w:r>
    <w:r w:rsidR="008F53CE">
      <w:rPr>
        <w:rFonts w:ascii="Lucida Calligraphy" w:hAnsi="Lucida Calligraphy"/>
        <w:b/>
        <w:sz w:val="18"/>
        <w:szCs w:val="18"/>
      </w:rPr>
      <w:t>720-924</w:t>
    </w:r>
    <w:r w:rsidR="00536BEC">
      <w:rPr>
        <w:rFonts w:ascii="Lucida Calligraphy" w:hAnsi="Lucida Calligraphy"/>
        <w:b/>
        <w:sz w:val="18"/>
        <w:szCs w:val="18"/>
      </w:rPr>
      <w:t>-1530 (text preferred)</w:t>
    </w:r>
  </w:p>
  <w:p w:rsidR="00B1026E" w:rsidRPr="00654B3F" w:rsidRDefault="0090326A">
    <w:pPr>
      <w:pStyle w:val="Footer"/>
      <w:rPr>
        <w:rFonts w:ascii="Lucida Calligraphy" w:hAnsi="Lucida Calligraphy"/>
        <w:b/>
        <w:sz w:val="18"/>
        <w:szCs w:val="18"/>
      </w:rPr>
    </w:pPr>
    <w:r>
      <w:rPr>
        <w:rFonts w:ascii="Lucida Calligraphy" w:hAnsi="Lucida Calligraphy"/>
        <w:b/>
        <w:sz w:val="18"/>
        <w:szCs w:val="18"/>
      </w:rPr>
      <w:tab/>
    </w:r>
    <w:r w:rsidRPr="00B1026E">
      <w:rPr>
        <w:rFonts w:ascii="Lucida Calligraphy" w:hAnsi="Lucida Calligraphy"/>
        <w:b/>
        <w:sz w:val="18"/>
        <w:szCs w:val="18"/>
      </w:rPr>
      <w:t xml:space="preserve">     </w:t>
    </w:r>
    <w:r w:rsidR="00654B3F">
      <w:rPr>
        <w:rFonts w:ascii="Lucida Calligraphy" w:hAnsi="Lucida Calligraphy"/>
        <w:b/>
        <w:sz w:val="18"/>
        <w:szCs w:val="18"/>
      </w:rPr>
      <w:t xml:space="preserve">     </w:t>
    </w:r>
    <w:hyperlink r:id="rId2" w:history="1">
      <w:r w:rsidR="00B1026E" w:rsidRPr="00654B3F">
        <w:rPr>
          <w:rStyle w:val="Hyperlink"/>
          <w:rFonts w:ascii="Lucida Calligraphy" w:hAnsi="Lucida Calligraphy"/>
          <w:b/>
          <w:color w:val="auto"/>
          <w:sz w:val="18"/>
          <w:szCs w:val="18"/>
          <w:u w:val="none"/>
        </w:rPr>
        <w:t>https://happyvetshappypets.com</w:t>
      </w:r>
    </w:hyperlink>
  </w:p>
  <w:p w:rsidR="00575ED9" w:rsidRPr="008B7173" w:rsidRDefault="001E2E27">
    <w:pPr>
      <w:pStyle w:val="Footer"/>
      <w:rPr>
        <w:rFonts w:ascii="Lucida Calligraphy" w:hAnsi="Lucida Calligraphy"/>
        <w:b/>
        <w:sz w:val="18"/>
        <w:szCs w:val="18"/>
      </w:rPr>
    </w:pPr>
    <w:r w:rsidRPr="001E2E27">
      <w:rPr>
        <w:rFonts w:ascii="Lucida Calligraphy" w:hAnsi="Lucida Calligraphy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5CB" w:rsidRDefault="000F15CB" w:rsidP="00575ED9">
      <w:r>
        <w:separator/>
      </w:r>
    </w:p>
  </w:footnote>
  <w:footnote w:type="continuationSeparator" w:id="0">
    <w:p w:rsidR="000F15CB" w:rsidRDefault="000F15CB" w:rsidP="0057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ED9" w:rsidRDefault="001E2E27">
    <w:pPr>
      <w:pStyle w:val="Header"/>
    </w:pPr>
    <w:r w:rsidRPr="00773E69">
      <w:rPr>
        <w:noProof/>
      </w:rPr>
      <w:drawing>
        <wp:anchor distT="0" distB="0" distL="114300" distR="114300" simplePos="0" relativeHeight="251658240" behindDoc="1" locked="0" layoutInCell="1" allowOverlap="1" wp14:anchorId="4E43D075">
          <wp:simplePos x="0" y="0"/>
          <wp:positionH relativeFrom="margin">
            <wp:align>center</wp:align>
          </wp:positionH>
          <wp:positionV relativeFrom="paragraph">
            <wp:posOffset>-374650</wp:posOffset>
          </wp:positionV>
          <wp:extent cx="1949450" cy="12255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0DD">
      <w:rPr>
        <w:rFonts w:ascii="Lucida Handwriting" w:hAnsi="Lucida Handwriting"/>
        <w:b/>
        <w:noProof/>
      </w:rPr>
      <w:drawing>
        <wp:anchor distT="0" distB="0" distL="114300" distR="114300" simplePos="0" relativeHeight="251659264" behindDoc="1" locked="0" layoutInCell="1" allowOverlap="1" wp14:anchorId="36052A42">
          <wp:simplePos x="0" y="0"/>
          <wp:positionH relativeFrom="column">
            <wp:posOffset>1371600</wp:posOffset>
          </wp:positionH>
          <wp:positionV relativeFrom="paragraph">
            <wp:posOffset>889000</wp:posOffset>
          </wp:positionV>
          <wp:extent cx="5944235" cy="121920"/>
          <wp:effectExtent l="0" t="0" r="0" b="0"/>
          <wp:wrapTight wrapText="bothSides">
            <wp:wrapPolygon edited="0">
              <wp:start x="1938" y="0"/>
              <wp:lineTo x="0" y="0"/>
              <wp:lineTo x="0" y="16875"/>
              <wp:lineTo x="554" y="16875"/>
              <wp:lineTo x="13083" y="16875"/>
              <wp:lineTo x="13429" y="10125"/>
              <wp:lineTo x="13014" y="0"/>
              <wp:lineTo x="11214" y="0"/>
              <wp:lineTo x="193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3E69" w:rsidRPr="00773E69">
      <w:rPr>
        <w:rFonts w:ascii="Lucida Handwriting" w:hAnsi="Lucida Handwriting"/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01"/>
    <w:rsid w:val="00011B4A"/>
    <w:rsid w:val="00014133"/>
    <w:rsid w:val="00014F8E"/>
    <w:rsid w:val="000173AF"/>
    <w:rsid w:val="00055B04"/>
    <w:rsid w:val="000A0BE9"/>
    <w:rsid w:val="000A6F16"/>
    <w:rsid w:val="000C6B04"/>
    <w:rsid w:val="000D3501"/>
    <w:rsid w:val="000E307F"/>
    <w:rsid w:val="000F15CB"/>
    <w:rsid w:val="00114E8F"/>
    <w:rsid w:val="0016250C"/>
    <w:rsid w:val="00182714"/>
    <w:rsid w:val="001B2806"/>
    <w:rsid w:val="001B4B74"/>
    <w:rsid w:val="001B7EC5"/>
    <w:rsid w:val="001D6E45"/>
    <w:rsid w:val="001E2E27"/>
    <w:rsid w:val="001E5884"/>
    <w:rsid w:val="00203B9E"/>
    <w:rsid w:val="0021429B"/>
    <w:rsid w:val="00216BC0"/>
    <w:rsid w:val="00246243"/>
    <w:rsid w:val="00282414"/>
    <w:rsid w:val="002B22EE"/>
    <w:rsid w:val="002F1851"/>
    <w:rsid w:val="002F4C01"/>
    <w:rsid w:val="00316570"/>
    <w:rsid w:val="00327AEB"/>
    <w:rsid w:val="003708DE"/>
    <w:rsid w:val="003B50EA"/>
    <w:rsid w:val="003B68CB"/>
    <w:rsid w:val="003C3FEE"/>
    <w:rsid w:val="00483CCE"/>
    <w:rsid w:val="004C3DC5"/>
    <w:rsid w:val="004D3544"/>
    <w:rsid w:val="005107DB"/>
    <w:rsid w:val="00526F5B"/>
    <w:rsid w:val="00536BEC"/>
    <w:rsid w:val="00564834"/>
    <w:rsid w:val="00575ED9"/>
    <w:rsid w:val="005D49ED"/>
    <w:rsid w:val="00605CB7"/>
    <w:rsid w:val="00613C70"/>
    <w:rsid w:val="006270DD"/>
    <w:rsid w:val="00627EB5"/>
    <w:rsid w:val="006436BF"/>
    <w:rsid w:val="00654B3F"/>
    <w:rsid w:val="00657D67"/>
    <w:rsid w:val="00680F9E"/>
    <w:rsid w:val="00693B90"/>
    <w:rsid w:val="006E1267"/>
    <w:rsid w:val="00710061"/>
    <w:rsid w:val="00745286"/>
    <w:rsid w:val="00773E69"/>
    <w:rsid w:val="00796C76"/>
    <w:rsid w:val="007A4952"/>
    <w:rsid w:val="007B446C"/>
    <w:rsid w:val="007C61A5"/>
    <w:rsid w:val="007D04B1"/>
    <w:rsid w:val="00811B44"/>
    <w:rsid w:val="008233F9"/>
    <w:rsid w:val="008464DA"/>
    <w:rsid w:val="008602DA"/>
    <w:rsid w:val="0086533F"/>
    <w:rsid w:val="0089507D"/>
    <w:rsid w:val="008B7173"/>
    <w:rsid w:val="008F53CE"/>
    <w:rsid w:val="0090326A"/>
    <w:rsid w:val="009278AD"/>
    <w:rsid w:val="00937B53"/>
    <w:rsid w:val="009B3290"/>
    <w:rsid w:val="009B5857"/>
    <w:rsid w:val="009C3B68"/>
    <w:rsid w:val="00A2690C"/>
    <w:rsid w:val="00A31681"/>
    <w:rsid w:val="00A3188D"/>
    <w:rsid w:val="00A35F47"/>
    <w:rsid w:val="00A42754"/>
    <w:rsid w:val="00AA1B42"/>
    <w:rsid w:val="00AB56D5"/>
    <w:rsid w:val="00AC57D7"/>
    <w:rsid w:val="00B1026E"/>
    <w:rsid w:val="00B17E45"/>
    <w:rsid w:val="00B3225A"/>
    <w:rsid w:val="00B37C33"/>
    <w:rsid w:val="00B9326F"/>
    <w:rsid w:val="00BB0D5D"/>
    <w:rsid w:val="00BF3A89"/>
    <w:rsid w:val="00C867EE"/>
    <w:rsid w:val="00CB1E29"/>
    <w:rsid w:val="00CD33DA"/>
    <w:rsid w:val="00D05EF1"/>
    <w:rsid w:val="00D256CA"/>
    <w:rsid w:val="00D30F86"/>
    <w:rsid w:val="00DA1820"/>
    <w:rsid w:val="00DA33A5"/>
    <w:rsid w:val="00DB23CF"/>
    <w:rsid w:val="00DD4C8C"/>
    <w:rsid w:val="00E15532"/>
    <w:rsid w:val="00E311B4"/>
    <w:rsid w:val="00E363E0"/>
    <w:rsid w:val="00E51F8F"/>
    <w:rsid w:val="00E615F7"/>
    <w:rsid w:val="00EA1E4D"/>
    <w:rsid w:val="00EA266C"/>
    <w:rsid w:val="00EB32ED"/>
    <w:rsid w:val="00F676CE"/>
    <w:rsid w:val="00F70BC6"/>
    <w:rsid w:val="00FC1D7E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C1C08"/>
  <w15:chartTrackingRefBased/>
  <w15:docId w15:val="{AE2DDAF3-0458-45AA-B0D9-5717BCA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ED9"/>
  </w:style>
  <w:style w:type="paragraph" w:styleId="Footer">
    <w:name w:val="footer"/>
    <w:basedOn w:val="Normal"/>
    <w:link w:val="FooterChar"/>
    <w:uiPriority w:val="99"/>
    <w:unhideWhenUsed/>
    <w:qFormat/>
    <w:rsid w:val="00575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ED9"/>
  </w:style>
  <w:style w:type="character" w:styleId="Hyperlink">
    <w:name w:val="Hyperlink"/>
    <w:basedOn w:val="DefaultParagraphFont"/>
    <w:uiPriority w:val="99"/>
    <w:unhideWhenUsed/>
    <w:rsid w:val="002B22EE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2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5F47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ppyvetshappype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appyvetshappypets.com" TargetMode="External"/><Relationship Id="rId1" Type="http://schemas.openxmlformats.org/officeDocument/2006/relationships/hyperlink" Target="mailto:mobilevet@happyvetshappype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ay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ray Theme" id="{22C1CB6F-F201-4837-B87E-C59200CDDB65}" vid="{1E8F4CEF-79CB-420C-BF45-962AE0EFCF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Lisa M</dc:creator>
  <cp:keywords/>
  <dc:description/>
  <cp:lastModifiedBy>Bailey, Lisa M</cp:lastModifiedBy>
  <cp:revision>10</cp:revision>
  <dcterms:created xsi:type="dcterms:W3CDTF">2018-11-05T02:50:00Z</dcterms:created>
  <dcterms:modified xsi:type="dcterms:W3CDTF">2018-11-11T23:54:00Z</dcterms:modified>
</cp:coreProperties>
</file>